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8127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A8127B">
                          <w:rPr>
                            <w:sz w:val="24"/>
                            <w:u w:val="single"/>
                          </w:rPr>
                          <w:t xml:space="preserve">09.06.2023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8127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A8127B">
                          <w:rPr>
                            <w:sz w:val="24"/>
                            <w:u w:val="single"/>
                          </w:rPr>
                          <w:t xml:space="preserve"> 527 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A341E9">
        <w:rPr>
          <w:b/>
          <w:sz w:val="28"/>
          <w:szCs w:val="28"/>
        </w:rPr>
        <w:t>Бронная, 4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0E7734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>мая</w:t>
      </w:r>
      <w:r w:rsidR="00DF574E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454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A341E9">
        <w:rPr>
          <w:sz w:val="28"/>
          <w:szCs w:val="28"/>
        </w:rPr>
        <w:t>ООО «Комета</w:t>
      </w:r>
      <w:r w:rsidR="00A341E9" w:rsidRPr="00E23A65">
        <w:rPr>
          <w:sz w:val="28"/>
          <w:szCs w:val="28"/>
        </w:rPr>
        <w:t xml:space="preserve">», в лице директора </w:t>
      </w:r>
      <w:r w:rsidR="00A341E9">
        <w:rPr>
          <w:sz w:val="28"/>
          <w:szCs w:val="28"/>
        </w:rPr>
        <w:t>Малых Анатолия Геннадьевича</w:t>
      </w:r>
      <w:r w:rsidR="00A341E9" w:rsidRPr="002407B0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A341E9">
        <w:rPr>
          <w:sz w:val="28"/>
          <w:szCs w:val="28"/>
          <w:shd w:val="clear" w:color="auto" w:fill="FFFFFF"/>
        </w:rPr>
        <w:t>7520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</w:t>
      </w:r>
      <w:proofErr w:type="gramEnd"/>
      <w:r w:rsidR="00881FDA" w:rsidRPr="002407B0">
        <w:rPr>
          <w:sz w:val="28"/>
          <w:szCs w:val="28"/>
        </w:rPr>
        <w:t xml:space="preserve">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A341E9">
        <w:rPr>
          <w:rStyle w:val="button-search"/>
          <w:sz w:val="28"/>
          <w:szCs w:val="28"/>
        </w:rPr>
        <w:t>2:611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</w:t>
      </w:r>
      <w:r w:rsidR="00A341E9">
        <w:rPr>
          <w:sz w:val="28"/>
          <w:szCs w:val="28"/>
        </w:rPr>
        <w:t xml:space="preserve">                               </w:t>
      </w:r>
      <w:r w:rsidR="00BB60C6" w:rsidRPr="00BB60C6">
        <w:rPr>
          <w:sz w:val="28"/>
          <w:szCs w:val="28"/>
        </w:rPr>
        <w:t xml:space="preserve">улица </w:t>
      </w:r>
      <w:r w:rsidR="00A341E9">
        <w:rPr>
          <w:sz w:val="28"/>
          <w:szCs w:val="28"/>
        </w:rPr>
        <w:t>Бронная, 4 (</w:t>
      </w:r>
      <w:r w:rsidR="00DF5199" w:rsidRPr="002407B0">
        <w:rPr>
          <w:sz w:val="28"/>
          <w:szCs w:val="28"/>
        </w:rPr>
        <w:t xml:space="preserve">заключение комиссии от </w:t>
      </w:r>
      <w:r>
        <w:rPr>
          <w:sz w:val="28"/>
          <w:szCs w:val="28"/>
        </w:rPr>
        <w:t>08</w:t>
      </w:r>
      <w:r w:rsidR="00D17F1A" w:rsidRPr="002407B0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 xml:space="preserve">июня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7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F72BA9">
        <w:rPr>
          <w:sz w:val="28"/>
          <w:szCs w:val="28"/>
        </w:rPr>
        <w:t xml:space="preserve">Предоставить </w:t>
      </w:r>
      <w:r w:rsidR="00A341E9">
        <w:rPr>
          <w:sz w:val="28"/>
          <w:szCs w:val="28"/>
        </w:rPr>
        <w:t>ООО «Комета</w:t>
      </w:r>
      <w:r w:rsidR="00A341E9" w:rsidRPr="00E23A65">
        <w:rPr>
          <w:sz w:val="28"/>
          <w:szCs w:val="28"/>
        </w:rPr>
        <w:t xml:space="preserve">», в лице директора </w:t>
      </w:r>
      <w:r w:rsidR="00A341E9">
        <w:rPr>
          <w:sz w:val="28"/>
          <w:szCs w:val="28"/>
        </w:rPr>
        <w:t>Малых Анатолия Геннадьевича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>7520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437F01">
        <w:rPr>
          <w:rStyle w:val="button-search"/>
          <w:sz w:val="28"/>
          <w:szCs w:val="28"/>
        </w:rPr>
        <w:t>2</w:t>
      </w:r>
      <w:r w:rsidR="00CC74EC" w:rsidRPr="002407B0">
        <w:rPr>
          <w:rStyle w:val="button-search"/>
          <w:sz w:val="28"/>
          <w:szCs w:val="28"/>
        </w:rPr>
        <w:t>:</w:t>
      </w:r>
      <w:r w:rsidR="00437F01">
        <w:rPr>
          <w:rStyle w:val="button-search"/>
          <w:sz w:val="28"/>
          <w:szCs w:val="28"/>
        </w:rPr>
        <w:t>611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437F01">
        <w:rPr>
          <w:sz w:val="28"/>
          <w:szCs w:val="28"/>
        </w:rPr>
        <w:t>Бронная, 4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E00B9F">
        <w:rPr>
          <w:sz w:val="28"/>
          <w:szCs w:val="28"/>
        </w:rPr>
        <w:t>строительства сооружения зерносеменохранилища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F74AF7" w:rsidRDefault="00437F01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0,1</w:t>
      </w:r>
      <w:r w:rsidR="00F74AF7">
        <w:rPr>
          <w:rStyle w:val="7"/>
          <w:b w:val="0"/>
          <w:color w:val="auto"/>
        </w:rPr>
        <w:t xml:space="preserve"> метра от </w:t>
      </w:r>
      <w:r>
        <w:rPr>
          <w:rStyle w:val="7"/>
          <w:b w:val="0"/>
          <w:color w:val="auto"/>
        </w:rPr>
        <w:t xml:space="preserve">юго-западной межевой </w:t>
      </w:r>
      <w:r w:rsidR="00F74AF7" w:rsidRPr="002407B0">
        <w:rPr>
          <w:rStyle w:val="7"/>
          <w:b w:val="0"/>
          <w:color w:val="auto"/>
        </w:rPr>
        <w:t>границы</w:t>
      </w:r>
      <w:r w:rsidR="00F74AF7">
        <w:rPr>
          <w:sz w:val="28"/>
          <w:szCs w:val="28"/>
        </w:rPr>
        <w:t>;</w:t>
      </w:r>
    </w:p>
    <w:p w:rsidR="00752925" w:rsidRDefault="00437F01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0,4 метра от юго-восточной (фасадной) межевой границы;</w:t>
      </w:r>
    </w:p>
    <w:p w:rsidR="00437F01" w:rsidRDefault="00437F01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0,9 метров от северной межевой границы.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0E7734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rPr>
          <w:sz w:val="28"/>
          <w:szCs w:val="28"/>
        </w:rPr>
      </w:pPr>
    </w:p>
    <w:p w:rsidR="000E7734" w:rsidRPr="000E7734" w:rsidRDefault="000E7734" w:rsidP="000E7734">
      <w:pPr>
        <w:jc w:val="both"/>
        <w:rPr>
          <w:sz w:val="28"/>
        </w:rPr>
      </w:pPr>
    </w:p>
    <w:sectPr w:rsidR="000E7734" w:rsidRPr="000E7734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C27" w:rsidRDefault="009B5C27">
      <w:r>
        <w:separator/>
      </w:r>
    </w:p>
  </w:endnote>
  <w:endnote w:type="continuationSeparator" w:id="0">
    <w:p w:rsidR="009B5C27" w:rsidRDefault="009B5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C27" w:rsidRDefault="009B5C27">
      <w:r>
        <w:separator/>
      </w:r>
    </w:p>
  </w:footnote>
  <w:footnote w:type="continuationSeparator" w:id="0">
    <w:p w:rsidR="009B5C27" w:rsidRDefault="009B5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05DB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05DB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127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5DBC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E773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4BC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A3B"/>
    <w:rsid w:val="009A5CAB"/>
    <w:rsid w:val="009B0AFE"/>
    <w:rsid w:val="009B16BC"/>
    <w:rsid w:val="009B2A66"/>
    <w:rsid w:val="009B3120"/>
    <w:rsid w:val="009B4816"/>
    <w:rsid w:val="009B553E"/>
    <w:rsid w:val="009B5C27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260F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127B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57263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2BA9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0B591-96D1-48CA-8A00-5FE227C3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58</cp:revision>
  <cp:lastPrinted>2022-06-01T06:43:00Z</cp:lastPrinted>
  <dcterms:created xsi:type="dcterms:W3CDTF">2021-01-19T08:39:00Z</dcterms:created>
  <dcterms:modified xsi:type="dcterms:W3CDTF">2023-06-13T08:44:00Z</dcterms:modified>
</cp:coreProperties>
</file>